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92" w:rsidRPr="00935892" w:rsidRDefault="00935892" w:rsidP="009358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892">
        <w:rPr>
          <w:rFonts w:ascii="Times New Roman" w:hAnsi="Times New Roman" w:cs="Times New Roman"/>
          <w:b/>
          <w:sz w:val="28"/>
          <w:szCs w:val="28"/>
          <w:lang w:val="ru-RU"/>
        </w:rPr>
        <w:t>Портрет современного подростка</w:t>
      </w:r>
    </w:p>
    <w:p w:rsidR="003B4F80" w:rsidRPr="003B4F80" w:rsidRDefault="003B4F80" w:rsidP="003B4F80">
      <w:pPr>
        <w:pStyle w:val="a5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35892" w:rsidRPr="003B4F80" w:rsidRDefault="00935892" w:rsidP="003B4F80">
      <w:pPr>
        <w:pStyle w:val="a5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B4F8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Особенности подросткового возраста</w:t>
      </w:r>
    </w:p>
    <w:p w:rsidR="00935892" w:rsidRDefault="00935892" w:rsidP="009358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   всех периодов развития </w:t>
      </w:r>
      <w:proofErr w:type="gramStart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человека  подростковый</w:t>
      </w:r>
      <w:proofErr w:type="gramEnd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возраст считается самым трудным, самым проблемным. Границы подросткового возраста определяются возрастом от 10 -</w:t>
      </w:r>
      <w:proofErr w:type="gramStart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лет</w:t>
      </w:r>
      <w:proofErr w:type="gramEnd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- 15 -16 лет.  </w:t>
      </w:r>
      <w:r w:rsidR="003B4F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35892" w:rsidRDefault="00935892" w:rsidP="009358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Подростковый возраст -  это возраст, когда происходят бурные физиологические изменения в организме: идёт активное развитие нервной системы, меняется внешний вид подростка. </w:t>
      </w:r>
      <w:proofErr w:type="gramStart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А,  как</w:t>
      </w:r>
      <w:proofErr w:type="gramEnd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известно, что тот орган или система, которые развиваются на том или ином возрастном этапе являются в это время самыми уязвимыми. Отсюда повышенная вспыльчивость, агрессивность, </w:t>
      </w:r>
      <w:proofErr w:type="gramStart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неуравновешенность  подростков</w:t>
      </w:r>
      <w:proofErr w:type="gramEnd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3B4F80" w:rsidRDefault="003B4F80" w:rsidP="009358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Для того, чтобы определить, как сами дети воспринимают свой возраст и его трудности был проведен опрос, в ходе которого выявлено следующее:</w:t>
      </w:r>
    </w:p>
    <w:p w:rsidR="003B4F80" w:rsidRPr="003B4F80" w:rsidRDefault="003B4F80" w:rsidP="003B4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Подросток – это…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человек, у которого шелестят гормоны;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человек,  у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которого не взрослый и не детский характер;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человек, который хочет все попробовать </w:t>
      </w: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 узнать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человек, </w:t>
      </w: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который  не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совсем осознает, что делает;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 с другими взглядами на жизнь;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ребенок,  разбирающийся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моде;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человек. У которого меняется </w:t>
      </w: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  и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настроение;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 с повышенной чувствительностью;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которого много обязанностей;</w:t>
      </w:r>
    </w:p>
    <w:p w:rsidR="003B4F80" w:rsidRPr="003B4F80" w:rsidRDefault="003B4F80" w:rsidP="003B4F8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человек, который очень эмоционален.</w:t>
      </w:r>
    </w:p>
    <w:p w:rsidR="00935892" w:rsidRPr="00935892" w:rsidRDefault="00935892" w:rsidP="0093589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Основной задачей подросткового периода </w:t>
      </w:r>
      <w:proofErr w:type="gramStart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является  присвоение</w:t>
      </w:r>
      <w:proofErr w:type="gramEnd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неко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торой </w:t>
      </w: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модели взрослости.  И эта взрослость у подростков может проявляться по –разному:</w:t>
      </w:r>
    </w:p>
    <w:p w:rsidR="00935892" w:rsidRPr="00935892" w:rsidRDefault="00935892" w:rsidP="009358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кто –то начинает подражать внешнему виду взрослого;</w:t>
      </w:r>
    </w:p>
    <w:p w:rsidR="00935892" w:rsidRPr="00935892" w:rsidRDefault="00935892" w:rsidP="009358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кто –то подражать привычкам взрослых;</w:t>
      </w:r>
    </w:p>
    <w:p w:rsidR="00935892" w:rsidRPr="00935892" w:rsidRDefault="00935892" w:rsidP="009358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а кто –то начинает активно интересоваться какой –либо областью знаний.</w:t>
      </w:r>
    </w:p>
    <w:p w:rsidR="00935892" w:rsidRPr="00935892" w:rsidRDefault="00935892" w:rsidP="0093589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быть самостоятельным и оградить себя от контроля взрослых</w:t>
      </w:r>
    </w:p>
    <w:p w:rsidR="00935892" w:rsidRPr="00935892" w:rsidRDefault="00935892" w:rsidP="0093589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Как правило, ту или иную модель взрослого поведения подросток присваивает через под</w:t>
      </w:r>
      <w:bookmarkStart w:id="0" w:name="_GoBack"/>
      <w:bookmarkEnd w:id="0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ражание наиболее значимому для него взрослому.</w:t>
      </w:r>
    </w:p>
    <w:p w:rsidR="00935892" w:rsidRPr="00D6311F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  <w:r w:rsidRPr="00D6311F">
        <w:rPr>
          <w:color w:val="111111"/>
          <w:sz w:val="28"/>
          <w:szCs w:val="28"/>
          <w:lang w:val="ru-RU"/>
        </w:rPr>
        <w:t>Подростковый возраст - это время проверки всех членов семьи на социальную, личностную, семейную зрелость. Он протекает бурно, с внешними и внутренними кризисами и конфликтами. Часто всю семью начинает лихорадить, обостряются супружеские конфликты, все проблемы и скрытые противоречия между членами семьи выходят наружу.</w:t>
      </w:r>
    </w:p>
    <w:p w:rsidR="00935892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  <w:r w:rsidRPr="00D6311F">
        <w:rPr>
          <w:color w:val="111111"/>
          <w:sz w:val="28"/>
          <w:szCs w:val="28"/>
          <w:lang w:val="ru-RU"/>
        </w:rPr>
        <w:lastRenderedPageBreak/>
        <w:t>Начинается психологическое отделение подростка от родителей. Подросток может быть грубым, резким, критиковать родителей и других взрослых. И тем не менее, как никогда, нужно беречь контакт со своими детьми. Перед подростками открывается вся сложность окружающего мира, в которой очень нелегко разобраться. Им нужен друг-учитель, а не моралист, нужен человек, который может понять все переживания, а не осудить, может помочь разобраться в сложной жизненной ситуации. А эти ситуации бывают куда более сложными, чем у взрослых, поскольку здесь все впервые: первая любовь, первые взрослые разговоры, первые взрослые увлечения.</w:t>
      </w:r>
    </w:p>
    <w:p w:rsidR="003B4F80" w:rsidRDefault="003B4F80" w:rsidP="00935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Чего же ждут от родителей </w:t>
      </w:r>
      <w:proofErr w:type="spellStart"/>
      <w:r>
        <w:rPr>
          <w:color w:val="111111"/>
          <w:sz w:val="28"/>
          <w:szCs w:val="28"/>
          <w:lang w:val="ru-RU"/>
        </w:rPr>
        <w:t>подростк</w:t>
      </w:r>
      <w:proofErr w:type="spellEnd"/>
      <w:r>
        <w:rPr>
          <w:color w:val="111111"/>
          <w:sz w:val="28"/>
          <w:szCs w:val="28"/>
          <w:lang w:val="ru-RU"/>
        </w:rPr>
        <w:t>? (знакомство с результатами опроса)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взаимопонимания;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уважения;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равенства;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меня не ругали, не орали за двойки;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так сильно переживали;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доверяли мне;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родители меня не напрягали;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родители выслушивали до конца;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решали  все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спокойно;</w:t>
      </w:r>
    </w:p>
    <w:p w:rsidR="003B4F80" w:rsidRPr="003B4F80" w:rsidRDefault="003B4F80" w:rsidP="003B4F8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чтобы </w:t>
      </w:r>
      <w:proofErr w:type="gramStart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родители  после</w:t>
      </w:r>
      <w:proofErr w:type="gramEnd"/>
      <w:r w:rsidRPr="003B4F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 не сгоняли злость на мне.</w:t>
      </w:r>
    </w:p>
    <w:p w:rsidR="003B4F80" w:rsidRPr="00D6311F" w:rsidRDefault="003B4F80" w:rsidP="00935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</w:p>
    <w:p w:rsidR="00935892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u-RU"/>
        </w:rPr>
      </w:pPr>
      <w:r w:rsidRPr="00D6311F">
        <w:rPr>
          <w:color w:val="111111"/>
          <w:sz w:val="28"/>
          <w:szCs w:val="28"/>
          <w:lang w:val="ru-RU"/>
        </w:rPr>
        <w:t>В то же время для подростков характерно стремление к независимости от близких взрослых. Нуждаясь в родительской любви, заботе, в их мнении, ребята испытывают сильное желание быть самостоятельными, равными с ними в правах. То, как сложатся отношения родителей с подростками в этот период, зависит, в первую очередь, от стиля воспитания, сложившегося в семье, от возможностей родителей перестроиться - принять своего ребенка всерьез.</w:t>
      </w:r>
    </w:p>
    <w:p w:rsidR="00935892" w:rsidRPr="00935892" w:rsidRDefault="00935892" w:rsidP="00935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ru-RU"/>
        </w:rPr>
      </w:pPr>
      <w:r w:rsidRPr="00935892">
        <w:rPr>
          <w:b/>
          <w:color w:val="111111"/>
          <w:sz w:val="28"/>
          <w:szCs w:val="28"/>
          <w:lang w:val="ru-RU"/>
        </w:rPr>
        <w:t>2. Практикум по разрешению ситуаций: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Ситуация 1: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Ребёнку 11 лет, он не хочет учиться и не хочет ходить в школу. Как сделать так, чтобы он захотел и стал учиться лучше?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 выделить несколько причин того, что ребёнок в этом возрасте не хочет ходить в школу и учиться.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Во – первых, у ребёнка могут быть трудности с пониманием школьного материала</w:t>
      </w:r>
      <w:r w:rsidRPr="0093589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совсем не означает, что у ребёнка снижен интеллект, что он ничего не понимает. Просто ему трудно усваивать материал, и это напрямую сказывается на его успеваемости. В результате ребёнок отказывается ходить в школу, где сложно, трудно и ничего не понятно.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Во –вторых, возможны конфликтные отношения с конкретным учителем или одноклассниками</w:t>
      </w:r>
      <w:r w:rsidRPr="0093589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отношения  в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школе не складываются, то его голова занята не учёбой, а скорее, поисками возможности избежать нежелательной встречи или общения. 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В – третьих, возможно, ребёнок просто устал ходить в школу или ему лень делать домашнее задание.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Причина такого поведения – отсутствие желания, интереса и мотивации к обучению. </w:t>
      </w:r>
    </w:p>
    <w:p w:rsidR="00935892" w:rsidRPr="00935892" w:rsidRDefault="00935892" w:rsidP="00935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 – четвёртых, возможно, что ребенок хочет учиться, он хочет быть отличником, быть среди первых, но у него это не получается</w:t>
      </w: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Неверие в свои силы приводит к снижению самооценки. Возникает ощущение собственной беспомощности, когда хочется все бросить и ничего не делать.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 приводит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тому, что  ребенок даже перестает пытаться  что – то сделать, т.к. заранее считает, что у него ничего не получиться. 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Что можно порекомендовать </w:t>
      </w:r>
      <w:proofErr w:type="gramStart"/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родителям  в</w:t>
      </w:r>
      <w:proofErr w:type="gramEnd"/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такой ситуации?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Определить причину нежелания ребенка ходить в школу, нежелания учиться.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Поговорите с ребёнком о том, что именно с ним происходит, какие у него трудности. Предложите свою помощь. Такой шаг особенно важен, поскольку вы даёте ребёнку реальный выход из сложившейся ситуации. Подростку важно знать и чувствовать, что у него есть возможность поделиться своими трудностями с родителями, и он всегда может рассчитывать на помощь и поддержку с их стороны.</w:t>
      </w:r>
    </w:p>
    <w:p w:rsidR="00935892" w:rsidRPr="00935892" w:rsidRDefault="00935892" w:rsidP="009358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 зависимости от причины определяем меры помощи ребенку:</w:t>
      </w:r>
    </w:p>
    <w:p w:rsidR="00935892" w:rsidRPr="00935892" w:rsidRDefault="00935892" w:rsidP="00935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если у ребёнка трудности с пониманием школьного материала, либо отсутствует интерес к </w:t>
      </w:r>
      <w:proofErr w:type="gramStart"/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учебе,  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обязательно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придите в школу, поговорите с учителями, попросите у учителя  совета по преодолению этих трудностей. Возможно, общими усилиями вы сможете выработать план действий относительно вашего ребёнка.</w:t>
      </w:r>
    </w:p>
    <w:p w:rsidR="00935892" w:rsidRPr="00935892" w:rsidRDefault="00935892" w:rsidP="009358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Если у ребенка </w:t>
      </w:r>
      <w:proofErr w:type="gramStart"/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возникли  конфликтные</w:t>
      </w:r>
      <w:proofErr w:type="gramEnd"/>
      <w:r w:rsidRPr="009358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отношения с конкретным учителем или одноклассниками 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придите в школу поговорите с учителем, с психологом. Возможно, общими усилиями вы сможете выработать план действий относительно вашего ребёнка. Ни в коем случае не показывайте ребенку свое негативное отношение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школе,  к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учителю (даже если оно обосновано). Этим мы подрываем авторитет учителя и нарушаем единство требований семьи и школы.  </w:t>
      </w:r>
    </w:p>
    <w:p w:rsidR="00935892" w:rsidRPr="00935892" w:rsidRDefault="00935892" w:rsidP="0093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Ситуация 2:</w:t>
      </w: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Ребенок все свое свободное время проводит за компьютером. Как переключить внимание ребенка на другие виды деятельности и как избежать компьютерной зависимости?</w:t>
      </w:r>
    </w:p>
    <w:p w:rsidR="00935892" w:rsidRPr="00935892" w:rsidRDefault="00935892" w:rsidP="009358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Прежде всего давайте определим основные </w:t>
      </w:r>
      <w:r w:rsidRPr="0093589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признаки компьютерной зависимости:</w:t>
      </w:r>
    </w:p>
    <w:p w:rsidR="00935892" w:rsidRPr="00935892" w:rsidRDefault="00935892" w:rsidP="00935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равнодушие ребенка к учебе, общению со сверстниками, семейным контактам;</w:t>
      </w:r>
    </w:p>
    <w:p w:rsidR="00935892" w:rsidRPr="00935892" w:rsidRDefault="00935892" w:rsidP="00935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чрезмерно длительное пребывание за компьютером;</w:t>
      </w:r>
    </w:p>
    <w:p w:rsidR="00935892" w:rsidRPr="00935892" w:rsidRDefault="00935892" w:rsidP="00935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быстрый прием пищи, часто прямо перед монитором;</w:t>
      </w:r>
    </w:p>
    <w:p w:rsidR="00935892" w:rsidRPr="00935892" w:rsidRDefault="00935892" w:rsidP="00935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визуально наблюдаемое перескакивание с одной компьютерной программы на другую;</w:t>
      </w:r>
    </w:p>
    <w:p w:rsidR="00935892" w:rsidRPr="00935892" w:rsidRDefault="00935892" w:rsidP="00935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неоправданно быстро появляющаяся усталость, раздражительность, перепады настроения;</w:t>
      </w:r>
    </w:p>
    <w:p w:rsidR="00935892" w:rsidRPr="00935892" w:rsidRDefault="00935892" w:rsidP="00935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постоянное или значительно более частое общение в режиме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он-</w:t>
      </w:r>
      <w:proofErr w:type="spell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лайн</w:t>
      </w:r>
      <w:proofErr w:type="spellEnd"/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чем непосредственное;</w:t>
      </w:r>
    </w:p>
    <w:p w:rsidR="00935892" w:rsidRPr="00935892" w:rsidRDefault="00935892" w:rsidP="009358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приоритет пребывания за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компьютером  над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всеми остальными  видами деятельности.</w:t>
      </w:r>
    </w:p>
    <w:p w:rsidR="00935892" w:rsidRPr="00935892" w:rsidRDefault="00935892" w:rsidP="00935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вы обнаружили у ребенка хотя бы 2-3 таких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симптома  -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пора бить тревогу, обращаться к специалисту. Но как известно, любую болезнь легче предупредить, чем излечить. Поэтому очень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можно раньше предотвратить возникновение компьютерной зависимости.</w:t>
      </w:r>
    </w:p>
    <w:p w:rsidR="00935892" w:rsidRPr="00935892" w:rsidRDefault="00935892" w:rsidP="00935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могут сделать родители для предупреждения возникновения компьютерной зависимости?</w:t>
      </w:r>
    </w:p>
    <w:p w:rsidR="00935892" w:rsidRPr="00935892" w:rsidRDefault="00935892" w:rsidP="00935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вы видите, что ваш ребенок все свободное время проводит за компьютером, предложите ему альтернативные способы проведения досуга. Попробуйте записать его в какой –</w:t>
      </w:r>
      <w:proofErr w:type="spell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нибудь</w:t>
      </w:r>
      <w:proofErr w:type="spell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кружок или секцию. При выборе кружка или секции исходите из интересов ребенка. У подростков наиболее популярные интересы, связанные со спортом, музыкой, общением. Следует помнить, что компьютерная зависимость реже проявляется у подростков, занимающихся спортом.</w:t>
      </w:r>
    </w:p>
    <w:p w:rsidR="00935892" w:rsidRPr="00935892" w:rsidRDefault="00935892" w:rsidP="00935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Ограничьте время нахождения ребенка за компьютером определенными временными рамками.  Допускается нахождение ребенка за компьютером не более 20 - 30 минут в день. Корректно используйте свое право на запрет, т.к. запретный плод всегда сладок.</w:t>
      </w:r>
    </w:p>
    <w:p w:rsidR="00935892" w:rsidRPr="00935892" w:rsidRDefault="00935892" w:rsidP="009358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Привитие ребенку навыков культуры общения с компьютерной техникой, как правило, личным примером.</w:t>
      </w:r>
    </w:p>
    <w:p w:rsidR="00935892" w:rsidRPr="00935892" w:rsidRDefault="00935892" w:rsidP="00935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Ситуация </w:t>
      </w:r>
      <w:proofErr w:type="gramStart"/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 :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Ребенок попал в «плохую» компанию… Что делать?</w:t>
      </w:r>
    </w:p>
    <w:p w:rsidR="00935892" w:rsidRPr="00935892" w:rsidRDefault="00935892" w:rsidP="00935892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Признаки, которые могут свидетельствовать о том, что ребёнок попал в «дурную» компанию: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неоправданная грубость и вспышки агрессии;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снижение успеваемости и нежелание учиться;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стремление проводить как можно больше времени вне дома;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резкое изменение круга интересов;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воровство (деньги, вещи);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появление вредных привычек;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замкнутость (нежелание общаться с родителями, обсуждать свою жизнь, делиться проблемами).</w:t>
      </w:r>
    </w:p>
    <w:p w:rsidR="00935892" w:rsidRPr="00935892" w:rsidRDefault="00935892" w:rsidP="00935892">
      <w:pPr>
        <w:tabs>
          <w:tab w:val="left" w:pos="3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10"/>
          <w:szCs w:val="10"/>
          <w:lang w:val="ru-RU" w:eastAsia="ru-RU"/>
        </w:rPr>
      </w:pPr>
    </w:p>
    <w:p w:rsidR="00935892" w:rsidRPr="00935892" w:rsidRDefault="00935892" w:rsidP="00935892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ЧТО ПРЕДПРИНЯТЬ?</w:t>
      </w:r>
    </w:p>
    <w:p w:rsidR="00935892" w:rsidRPr="00935892" w:rsidRDefault="00935892" w:rsidP="00935892">
      <w:pPr>
        <w:tabs>
          <w:tab w:val="left" w:pos="33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0"/>
          <w:szCs w:val="10"/>
          <w:lang w:val="ru-RU" w:eastAsia="ru-RU"/>
        </w:rPr>
      </w:pP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Постарайтесь познакомиться с друзьями ребёнка поближе. Может оказаться, что они не такие и плохие, как могло показаться на первый взгляд.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Постарайтесь понять, что привлекает вашего ребёнка в тех людях, с которыми он дружит, почему ему нравится проводить время именно с ними.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Старайтесь не противопоставлять себя друзьям ребёнка, а по возможности сблизиться с ними. В этом случае вы сможете узнать о них больше.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Если вы видите, что дружба с определенными людьми угрожает безопасности и здоровью ребёнка, обязательно принимайте определённые меры: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Обязательно поговорите с ребёнком о том, что вас тревожит в его поведении. Говорите о том, что вы чувствуете по этому поводу и каких хотите перемен, избегая при этом директивного тона и строгих указаний.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Пересмотрите свою занятость, найдите максимум времени для совместного времяпровождения с ребёнком.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Помогите ребёнку организовать свой день так, чтобы он был максимально загружен: запишите в интересующую его секцию, кружок, назначьте ответственным за выполнение определенной домашней работы.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Обязательно контролируйте времяпровождение ребёнка.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Строго контролируйте расходы ребёнка, не оставляйте деньги без присмотра. Этим вы убережете его от соблазна брать деньги без разрешения. Но в то же время, приучайте ребёнка правильно обращаться с деньгами, планировать свои расходы.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вы заметили появление вредных привычек у вашего ребёнка, обязательно спокойно и аргументировано с приведением взвешенных доводов, выразите своё отношение к появившимся пристрастиям, помогите ему принять решение об отказе от вредных привычек. </w:t>
      </w:r>
    </w:p>
    <w:p w:rsidR="00935892" w:rsidRPr="00935892" w:rsidRDefault="00935892" w:rsidP="00935892">
      <w:pPr>
        <w:numPr>
          <w:ilvl w:val="0"/>
          <w:numId w:val="6"/>
        </w:num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Если все принятые вами меры оказываются </w:t>
      </w:r>
      <w:proofErr w:type="gramStart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неэффективными,  обратитесь</w:t>
      </w:r>
      <w:proofErr w:type="gramEnd"/>
      <w:r w:rsidRPr="009358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помощью к психологу, психотерапевту.</w:t>
      </w:r>
    </w:p>
    <w:p w:rsidR="00935892" w:rsidRDefault="00935892" w:rsidP="0093589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FF0000"/>
          <w:sz w:val="20"/>
          <w:szCs w:val="20"/>
          <w:lang w:val="ru-RU"/>
        </w:rPr>
      </w:pP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 xml:space="preserve">3. </w:t>
      </w:r>
      <w:r w:rsidRPr="0016645B">
        <w:rPr>
          <w:b/>
          <w:bCs/>
          <w:color w:val="111111"/>
          <w:sz w:val="28"/>
          <w:szCs w:val="28"/>
          <w:lang w:val="ru-RU"/>
        </w:rPr>
        <w:t>Правила эффективного общения с подростками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1. Избегайте попыток казаться слишком понимающим. Избегайте таких высказываний, как «Я отлично понимаю, что ты чувствуешь». Подростки уверены, что они неповторимы, уникальны в своём роде. Их чувства даже для них самих что-то новое, личное. Они видят себя сложными и таинственными существами, и они искренне огорчены, когда в глазах других их переживания выглядят простыми и наивными.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lastRenderedPageBreak/>
        <w:t> 2. Различайте согласие и разрешение, терпимость и санкционирование. Терпимо относитесь к нежелательным поступкам детей (например, новая прическа) – то есть поступкам, которые не были санкционированы, не поощрялись вами.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3. Разговаривайте и действуйте как взрослый. Не соперничайте с подростком, ведя себя так же, как он, используя молодежный жаргон. Подростки нарочно принимают стиль жизни, отличный от стиля жизни взрослых, и это тоже составляет часть процесса формирования их личности. Так начинается отход от родителей.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4. 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со взрослыми. Многоэтапной задачей взрослых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5. Не акцентируйте слабые стороны подростка. При обнаружении другими его слабых сторон характера подросток чувствует боль.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6. 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Взрослые должны подводить детей к самостоятельному принятию решений и учить сомневаться в правильности мнений ровесников.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 8. Уважайте потребность в уединении, в личной жизни. Этот принцип требует некоторой дистанции, что может показаться для некоторых взрослых, особенно родителей, невозможным.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9. Избегайте громких фраз и проповедей. Попробуйте разговаривать, а не читать лекции. Избегайте заявлений, типа: «Когда я был в твоем возрасте…», «Это меня ранит больше, чем тебя…».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10. Не навешивайте ярлыков: «</w:t>
      </w:r>
      <w:r>
        <w:rPr>
          <w:color w:val="111111"/>
          <w:sz w:val="28"/>
          <w:szCs w:val="28"/>
          <w:lang w:val="ru-RU"/>
        </w:rPr>
        <w:t>Ты</w:t>
      </w:r>
      <w:r w:rsidRPr="0016645B">
        <w:rPr>
          <w:color w:val="111111"/>
          <w:sz w:val="28"/>
          <w:szCs w:val="28"/>
          <w:lang w:val="ru-RU"/>
        </w:rPr>
        <w:t xml:space="preserve"> глуп</w:t>
      </w:r>
      <w:r>
        <w:rPr>
          <w:color w:val="111111"/>
          <w:sz w:val="28"/>
          <w:szCs w:val="28"/>
          <w:lang w:val="ru-RU"/>
        </w:rPr>
        <w:t xml:space="preserve">ый </w:t>
      </w:r>
      <w:r w:rsidRPr="0016645B">
        <w:rPr>
          <w:color w:val="111111"/>
          <w:sz w:val="28"/>
          <w:szCs w:val="28"/>
          <w:lang w:val="ru-RU"/>
        </w:rPr>
        <w:t>и ленив</w:t>
      </w:r>
      <w:r>
        <w:rPr>
          <w:color w:val="111111"/>
          <w:sz w:val="28"/>
          <w:szCs w:val="28"/>
          <w:lang w:val="ru-RU"/>
        </w:rPr>
        <w:t>ый</w:t>
      </w:r>
      <w:r w:rsidRPr="0016645B">
        <w:rPr>
          <w:color w:val="111111"/>
          <w:sz w:val="28"/>
          <w:szCs w:val="28"/>
          <w:lang w:val="ru-RU"/>
        </w:rPr>
        <w:t xml:space="preserve">. </w:t>
      </w:r>
      <w:r>
        <w:rPr>
          <w:color w:val="111111"/>
          <w:sz w:val="28"/>
          <w:szCs w:val="28"/>
          <w:lang w:val="ru-RU"/>
        </w:rPr>
        <w:t>Ты</w:t>
      </w:r>
      <w:r w:rsidRPr="0016645B">
        <w:rPr>
          <w:color w:val="111111"/>
          <w:sz w:val="28"/>
          <w:szCs w:val="28"/>
          <w:lang w:val="ru-RU"/>
        </w:rPr>
        <w:t xml:space="preserve"> никогда ничего не добьё</w:t>
      </w:r>
      <w:r>
        <w:rPr>
          <w:color w:val="111111"/>
          <w:sz w:val="28"/>
          <w:szCs w:val="28"/>
          <w:lang w:val="ru-RU"/>
        </w:rPr>
        <w:t>шь</w:t>
      </w:r>
      <w:r w:rsidRPr="0016645B">
        <w:rPr>
          <w:color w:val="111111"/>
          <w:sz w:val="28"/>
          <w:szCs w:val="28"/>
          <w:lang w:val="ru-RU"/>
        </w:rPr>
        <w:t xml:space="preserve">ся». Такое «навешивание» ведет к тому, что предсказание </w:t>
      </w:r>
      <w:proofErr w:type="gramStart"/>
      <w:r w:rsidRPr="0016645B">
        <w:rPr>
          <w:color w:val="111111"/>
          <w:sz w:val="28"/>
          <w:szCs w:val="28"/>
          <w:lang w:val="ru-RU"/>
        </w:rPr>
        <w:t>исполняется</w:t>
      </w:r>
      <w:proofErr w:type="gramEnd"/>
      <w:r w:rsidRPr="0016645B">
        <w:rPr>
          <w:color w:val="111111"/>
          <w:sz w:val="28"/>
          <w:szCs w:val="28"/>
          <w:lang w:val="ru-RU"/>
        </w:rPr>
        <w:t xml:space="preserve"> само собой. Ведь дети склонны соответствовать тому, что о них думают.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11. Избегайте неоднозначных высказываний. Обращение взрослых к подростку должно содержать одну информацию: понятный запрет, доброжелательное разрешение или отрытую возможность сделать выбор.</w:t>
      </w:r>
    </w:p>
    <w:p w:rsidR="00935892" w:rsidRPr="0016645B" w:rsidRDefault="00935892" w:rsidP="009358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u-RU"/>
        </w:rPr>
      </w:pPr>
      <w:r w:rsidRPr="0016645B">
        <w:rPr>
          <w:color w:val="111111"/>
          <w:sz w:val="28"/>
          <w:szCs w:val="28"/>
          <w:lang w:val="ru-RU"/>
        </w:rPr>
        <w:t> 12. Избегайте крайностей: давать полную свободу так же неверно, как и «закручивать гайки».</w:t>
      </w:r>
    </w:p>
    <w:p w:rsidR="00935892" w:rsidRPr="00935892" w:rsidRDefault="00935892" w:rsidP="0093589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Если вы будете морально готовы к неизбежным изменениям и будете правильно на них реагировать, то вполне вероятно, что подростковый период в жизни вашего </w:t>
      </w:r>
      <w:proofErr w:type="gramStart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>ребенка  будет</w:t>
      </w:r>
      <w:proofErr w:type="gramEnd"/>
      <w:r w:rsidRPr="009358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вашей семьи счастливым воспоминанием. </w:t>
      </w:r>
    </w:p>
    <w:p w:rsidR="001F4833" w:rsidRPr="00935892" w:rsidRDefault="001F4833" w:rsidP="00935892">
      <w:pPr>
        <w:tabs>
          <w:tab w:val="left" w:pos="1440"/>
        </w:tabs>
        <w:rPr>
          <w:lang w:val="ru-RU"/>
        </w:rPr>
      </w:pPr>
    </w:p>
    <w:sectPr w:rsidR="001F4833" w:rsidRPr="009358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206"/>
    <w:multiLevelType w:val="hybridMultilevel"/>
    <w:tmpl w:val="D0A251D6"/>
    <w:lvl w:ilvl="0" w:tplc="0419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B46287F"/>
    <w:multiLevelType w:val="hybridMultilevel"/>
    <w:tmpl w:val="369A3B1E"/>
    <w:lvl w:ilvl="0" w:tplc="327A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34375"/>
    <w:multiLevelType w:val="hybridMultilevel"/>
    <w:tmpl w:val="339688D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E7B152D"/>
    <w:multiLevelType w:val="hybridMultilevel"/>
    <w:tmpl w:val="AF747524"/>
    <w:lvl w:ilvl="0" w:tplc="5F8CD3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F2D"/>
    <w:multiLevelType w:val="hybridMultilevel"/>
    <w:tmpl w:val="60D41070"/>
    <w:lvl w:ilvl="0" w:tplc="42504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E1365"/>
    <w:multiLevelType w:val="hybridMultilevel"/>
    <w:tmpl w:val="460A6B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4467B7"/>
    <w:multiLevelType w:val="hybridMultilevel"/>
    <w:tmpl w:val="29A4C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61918"/>
    <w:multiLevelType w:val="hybridMultilevel"/>
    <w:tmpl w:val="6E485E8A"/>
    <w:lvl w:ilvl="0" w:tplc="42504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DF4928"/>
    <w:multiLevelType w:val="hybridMultilevel"/>
    <w:tmpl w:val="7D3CE8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2"/>
    <w:rsid w:val="001F4833"/>
    <w:rsid w:val="003B4F80"/>
    <w:rsid w:val="009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4BE2"/>
  <w15:chartTrackingRefBased/>
  <w15:docId w15:val="{EE2820F4-1C16-4B2A-A8B5-1B4AFD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892"/>
    <w:rPr>
      <w:b/>
      <w:bCs/>
    </w:rPr>
  </w:style>
  <w:style w:type="paragraph" w:styleId="a5">
    <w:name w:val="List Paragraph"/>
    <w:basedOn w:val="a"/>
    <w:uiPriority w:val="34"/>
    <w:qFormat/>
    <w:rsid w:val="0093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2021-05-05T07:35:00Z</dcterms:created>
  <dcterms:modified xsi:type="dcterms:W3CDTF">2021-05-05T07:52:00Z</dcterms:modified>
</cp:coreProperties>
</file>